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מגורים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| 050-6719922</w:t>
      </w:r>
    </w:p>
    <w:p w:rsidR="00000000" w:rsidDel="00000000" w:rsidP="00000000" w:rsidRDefault="00000000" w:rsidRPr="00000000" w14:paraId="00000002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linkedin.com/in/adirdagan</w:t>
        </w:r>
      </w:hyperlink>
      <w:r w:rsidDel="00000000" w:rsidR="00000000" w:rsidRPr="00000000">
        <w:rPr>
          <w:rtl w:val="0"/>
        </w:rPr>
        <w:t xml:space="preserve"> |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adirdagan8@gmail.com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4"/>
          <w:szCs w:val="24"/>
          <w:u w:val="single"/>
        </w:rPr>
      </w:pPr>
      <w:bookmarkStart w:colFirst="0" w:colLast="0" w:name="_heading=h.8fln1h7dlayz" w:id="1"/>
      <w:bookmarkEnd w:id="1"/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תקציר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bookmarkStart w:colFirst="0" w:colLast="0" w:name="_heading=h.j78zhqujd7dx" w:id="2"/>
      <w:bookmarkEnd w:id="2"/>
      <w:r w:rsidDel="00000000" w:rsidR="00000000" w:rsidRPr="00000000">
        <w:rPr>
          <w:sz w:val="24"/>
          <w:szCs w:val="24"/>
          <w:rtl w:val="1"/>
        </w:rPr>
        <w:t xml:space="preserve">ניסיון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ביטחוניות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, </w:t>
      </w:r>
      <w:r w:rsidDel="00000000" w:rsidR="00000000" w:rsidRPr="00000000">
        <w:rPr>
          <w:sz w:val="24"/>
          <w:szCs w:val="24"/>
          <w:rtl w:val="1"/>
        </w:rPr>
        <w:t xml:space="preserve">אלביט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מערכות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4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עצמאי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בוגר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במכללת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השכלה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2020: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Devekoper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מוסמך</w:t>
      </w:r>
      <w:r w:rsidDel="00000000" w:rsidR="00000000" w:rsidRPr="00000000">
        <w:rPr>
          <w:sz w:val="24"/>
          <w:szCs w:val="24"/>
          <w:rtl w:val="1"/>
        </w:rPr>
        <w:t xml:space="preserve">, '</w:t>
      </w:r>
      <w:r w:rsidDel="00000000" w:rsidR="00000000" w:rsidRPr="00000000">
        <w:rPr>
          <w:sz w:val="24"/>
          <w:szCs w:val="24"/>
          <w:rtl w:val="1"/>
        </w:rPr>
        <w:t xml:space="preserve">מכללת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נאיה</w:t>
      </w:r>
      <w:r w:rsidDel="00000000" w:rsidR="00000000" w:rsidRPr="00000000">
        <w:rPr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ETL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0"/>
        </w:rPr>
        <w:t xml:space="preserve">SSIS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Power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2019-2020: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Datacamp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Sql</w:t>
      </w:r>
      <w:r w:rsidDel="00000000" w:rsidR="00000000" w:rsidRPr="00000000">
        <w:rPr>
          <w:sz w:val="24"/>
          <w:szCs w:val="24"/>
          <w:rtl w:val="1"/>
        </w:rPr>
        <w:t xml:space="preserve">    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ויזואליזציה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Python</w:t>
      </w:r>
      <w:r w:rsidDel="00000000" w:rsidR="00000000" w:rsidRPr="00000000">
        <w:rPr>
          <w:sz w:val="24"/>
          <w:szCs w:val="24"/>
          <w:rtl w:val="1"/>
        </w:rPr>
        <w:t xml:space="preserve">  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Packages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לדוגמא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Pandas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Numpy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Matpotlib</w:t>
      </w:r>
    </w:p>
    <w:p w:rsidR="00000000" w:rsidDel="00000000" w:rsidP="00000000" w:rsidRDefault="00000000" w:rsidRPr="00000000" w14:paraId="0000000E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2019: </w:t>
      </w:r>
      <w:r w:rsidDel="00000000" w:rsidR="00000000" w:rsidRPr="00000000">
        <w:rPr>
          <w:sz w:val="24"/>
          <w:szCs w:val="24"/>
          <w:rtl w:val="1"/>
        </w:rPr>
        <w:t xml:space="preserve">קורס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EXCEL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אונליין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מתקדמים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F">
      <w:pPr>
        <w:bidi w:val="1"/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ניסיון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תעסוקתי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2020: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תקשורת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קווליטסט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אלביט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2016-2019: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מוקדן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קניון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תחזוקה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שוטפת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באקסל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באקסל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האבטחה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הקניון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שירות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צבאי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2014: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מבצעים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חילוץ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והצלה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</w:t>
      </w:r>
      <w:r w:rsidDel="00000000" w:rsidR="00000000" w:rsidRPr="00000000">
        <w:rPr>
          <w:sz w:val="24"/>
          <w:szCs w:val="24"/>
          <w:rtl w:val="1"/>
        </w:rPr>
        <w:t xml:space="preserve">ניהול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יומיומיים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2011-2013: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לוחם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יחידת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רובאי</w:t>
      </w:r>
      <w:r w:rsidDel="00000000" w:rsidR="00000000" w:rsidRPr="00000000">
        <w:rPr>
          <w:sz w:val="24"/>
          <w:szCs w:val="24"/>
          <w:rtl w:val="1"/>
        </w:rPr>
        <w:t xml:space="preserve"> 05</w:t>
      </w:r>
    </w:p>
    <w:p w:rsidR="00000000" w:rsidDel="00000000" w:rsidP="00000000" w:rsidRDefault="00000000" w:rsidRPr="00000000" w14:paraId="0000001B">
      <w:pPr>
        <w:bidi w:val="1"/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| </w:t>
      </w:r>
      <w:r w:rsidDel="00000000" w:rsidR="00000000" w:rsidRPr="00000000">
        <w:rPr>
          <w:sz w:val="24"/>
          <w:szCs w:val="24"/>
          <w:rtl w:val="1"/>
        </w:rPr>
        <w:t xml:space="preserve">אנגלית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  <w:r w:rsidDel="00000000" w:rsidR="00000000" w:rsidRPr="00000000">
        <w:rPr>
          <w:sz w:val="24"/>
          <w:szCs w:val="24"/>
          <w:rtl w:val="1"/>
        </w:rPr>
        <w:t xml:space="preserve"> · **</w:t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bidi w:val="1"/>
      <w:rPr>
        <w:sz w:val="24"/>
        <w:szCs w:val="24"/>
      </w:rPr>
    </w:pPr>
    <w:r w:rsidDel="00000000" w:rsidR="00000000" w:rsidRPr="00000000">
      <w:rPr>
        <w:b w:val="1"/>
        <w:sz w:val="30"/>
        <w:szCs w:val="30"/>
        <w:rtl w:val="1"/>
      </w:rPr>
      <w:t xml:space="preserve">אדיר</w:t>
    </w:r>
    <w:r w:rsidDel="00000000" w:rsidR="00000000" w:rsidRPr="00000000">
      <w:rPr>
        <w:b w:val="1"/>
        <w:sz w:val="30"/>
        <w:szCs w:val="30"/>
        <w:rtl w:val="1"/>
      </w:rPr>
      <w:t xml:space="preserve"> </w:t>
    </w:r>
    <w:r w:rsidDel="00000000" w:rsidR="00000000" w:rsidRPr="00000000">
      <w:rPr>
        <w:b w:val="1"/>
        <w:sz w:val="30"/>
        <w:szCs w:val="30"/>
        <w:rtl w:val="1"/>
      </w:rPr>
      <w:t xml:space="preserve">דגן</w:t>
    </w:r>
    <w:r w:rsidDel="00000000" w:rsidR="00000000" w:rsidRPr="00000000">
      <w:rPr>
        <w:b w:val="1"/>
        <w:sz w:val="30"/>
        <w:szCs w:val="30"/>
        <w:rtl w:val="1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063EE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 w:val="1"/>
    <w:rsid w:val="001169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nkedin.com/in/adirdagan/" TargetMode="External"/><Relationship Id="rId8" Type="http://schemas.openxmlformats.org/officeDocument/2006/relationships/hyperlink" Target="mailto:adirdagan8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RQl1C9D43A9lbHS3VSlld0cqA==">AMUW2mUk12VU/Uzs4x4K4l4wEiTJZqnB0XE2U/yMTl/jg/BXLuCq8+FEhWzyaCx0aqdewQG1zJxtMG3+tvj9GVGGj5LgGM0tEy6Pp1JJUuJlf7UmRMazByDhBWhO8ukKfPNTIiJHxuenlTOYgOwfp+mkcikhK8yRZi8lg0ONC8yd6qhb1pV6WUI=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2020-09-24T20:11:00Z</dcterms:created>
  <dc:creator>Sarit Oscar</dc:creator>
</cp:coreProperties>
</file>